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A8D01" w14:textId="3FA25801" w:rsidR="00445976" w:rsidRPr="00445976" w:rsidRDefault="00445976" w:rsidP="00445976">
      <w:pPr>
        <w:overflowPunct w:val="0"/>
        <w:autoSpaceDE w:val="0"/>
        <w:autoSpaceDN w:val="0"/>
        <w:adjustRightInd w:val="0"/>
        <w:ind w:right="-273"/>
        <w:jc w:val="center"/>
        <w:rPr>
          <w:b/>
          <w:bCs/>
          <w:noProof/>
        </w:rPr>
      </w:pPr>
      <w:r w:rsidRPr="00445976">
        <w:rPr>
          <w:b/>
          <w:bCs/>
          <w:noProof/>
        </w:rPr>
        <w:t xml:space="preserve">                                                                                                                                  Projektas</w:t>
      </w:r>
    </w:p>
    <w:p w14:paraId="32EADD59" w14:textId="77777777" w:rsidR="00445976" w:rsidRDefault="00445976" w:rsidP="00DB45F3">
      <w:pPr>
        <w:overflowPunct w:val="0"/>
        <w:autoSpaceDE w:val="0"/>
        <w:autoSpaceDN w:val="0"/>
        <w:adjustRightInd w:val="0"/>
        <w:ind w:right="-273"/>
        <w:jc w:val="center"/>
        <w:rPr>
          <w:noProof/>
        </w:rPr>
      </w:pPr>
    </w:p>
    <w:p w14:paraId="674D9A5F" w14:textId="664BCBE9" w:rsidR="00DB45F3" w:rsidRDefault="00DB45F3" w:rsidP="00DB45F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7281B4F" w14:textId="77777777" w:rsidR="00DB45F3" w:rsidRPr="00E04F09" w:rsidRDefault="00DB45F3" w:rsidP="00DB45F3">
      <w:pPr>
        <w:overflowPunct w:val="0"/>
        <w:autoSpaceDE w:val="0"/>
        <w:autoSpaceDN w:val="0"/>
        <w:adjustRightInd w:val="0"/>
        <w:ind w:right="-273"/>
        <w:jc w:val="center"/>
        <w:rPr>
          <w:szCs w:val="20"/>
        </w:rPr>
      </w:pP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Default="00DB45F3" w:rsidP="00DB45F3">
      <w:pPr>
        <w:overflowPunct w:val="0"/>
        <w:autoSpaceDE w:val="0"/>
        <w:autoSpaceDN w:val="0"/>
        <w:adjustRightInd w:val="0"/>
        <w:jc w:val="center"/>
        <w:rPr>
          <w:b/>
          <w:sz w:val="28"/>
          <w:szCs w:val="20"/>
        </w:rPr>
      </w:pPr>
    </w:p>
    <w:p w14:paraId="5C3ADB71" w14:textId="77777777" w:rsidR="0034755C" w:rsidRDefault="0034755C" w:rsidP="0034755C">
      <w:pPr>
        <w:jc w:val="center"/>
        <w:rPr>
          <w:b/>
        </w:rPr>
      </w:pPr>
      <w:r>
        <w:rPr>
          <w:b/>
        </w:rPr>
        <w:t>SPRENDIMAS</w:t>
      </w:r>
    </w:p>
    <w:p w14:paraId="59016381" w14:textId="77777777" w:rsidR="0034755C" w:rsidRDefault="0034755C" w:rsidP="0034755C">
      <w:pPr>
        <w:jc w:val="center"/>
        <w:rPr>
          <w:b/>
          <w:bCs/>
          <w:caps/>
        </w:rPr>
      </w:pPr>
      <w:bookmarkStart w:id="0" w:name="_Hlk92440156"/>
      <w:r>
        <w:rPr>
          <w:b/>
          <w:bCs/>
          <w:caps/>
        </w:rPr>
        <w:t>Dėl valstybinės žemės nuomos sutarties nutraukimo</w:t>
      </w:r>
      <w:bookmarkEnd w:id="0"/>
    </w:p>
    <w:p w14:paraId="25532375" w14:textId="77777777" w:rsidR="0034755C" w:rsidRDefault="0034755C" w:rsidP="0034755C">
      <w:pPr>
        <w:jc w:val="center"/>
      </w:pPr>
    </w:p>
    <w:p w14:paraId="0183FFF2" w14:textId="01B37AFB" w:rsidR="0034755C" w:rsidRDefault="0034755C" w:rsidP="0034755C">
      <w:pPr>
        <w:jc w:val="center"/>
        <w:rPr>
          <w:color w:val="FF00FF"/>
        </w:rPr>
      </w:pPr>
      <w:fldSimple w:instr=" FILLIN &quot;data&quot; \* MERGEFORMAT ">
        <w:r>
          <w:t>20</w:t>
        </w:r>
        <w:r w:rsidR="00BD3055">
          <w:t>22</w:t>
        </w:r>
        <w:r>
          <w:t xml:space="preserve"> m. </w:t>
        </w:r>
        <w:r w:rsidR="00BD3055">
          <w:t>sausio</w:t>
        </w:r>
        <w:r>
          <w:t xml:space="preserve">     d.</w:t>
        </w:r>
      </w:fldSimple>
      <w:r>
        <w:t xml:space="preserve"> Nr.  1-T-</w:t>
      </w:r>
      <w:r>
        <w:rPr>
          <w:color w:val="FF00FF"/>
        </w:rPr>
        <w:fldChar w:fldCharType="begin"/>
      </w:r>
      <w:r>
        <w:rPr>
          <w:color w:val="FF00FF"/>
        </w:rPr>
        <w:instrText xml:space="preserve"> FILLIN "indeksas" \* MERGEFORMAT </w:instrText>
      </w:r>
      <w:r>
        <w:rPr>
          <w:color w:val="FF00FF"/>
        </w:rPr>
        <w:fldChar w:fldCharType="end"/>
      </w:r>
    </w:p>
    <w:p w14:paraId="3FFEA27B" w14:textId="77777777" w:rsidR="0034755C" w:rsidRDefault="0034755C" w:rsidP="0034755C">
      <w:pPr>
        <w:jc w:val="center"/>
        <w:rPr>
          <w:b/>
          <w:sz w:val="28"/>
        </w:rPr>
      </w:pPr>
      <w:r>
        <w:t>Anykščiai</w:t>
      </w:r>
    </w:p>
    <w:p w14:paraId="26AC3209" w14:textId="77777777" w:rsidR="0034755C" w:rsidRDefault="0034755C" w:rsidP="0034755C">
      <w:pPr>
        <w:rPr>
          <w:b/>
          <w:sz w:val="28"/>
        </w:rPr>
      </w:pPr>
    </w:p>
    <w:p w14:paraId="2A5B6C6C" w14:textId="451AC981" w:rsidR="0034755C" w:rsidRDefault="0034755C" w:rsidP="0034755C">
      <w:pPr>
        <w:tabs>
          <w:tab w:val="left" w:pos="567"/>
        </w:tabs>
        <w:spacing w:line="360" w:lineRule="auto"/>
        <w:jc w:val="both"/>
        <w:rPr>
          <w:bCs/>
        </w:rPr>
      </w:pPr>
      <w:r>
        <w:rPr>
          <w:bCs/>
        </w:rPr>
        <w:tab/>
        <w:t xml:space="preserve">Vadovaudamasi </w:t>
      </w:r>
      <w:bookmarkStart w:id="1" w:name="_Hlk18328118"/>
      <w:r>
        <w:t xml:space="preserve">Lietuvos Respublikos vietos savivaldos įstatymo 16 straipsnio 2 dalies 27 punktu ir 48 straipsnio 4 dalimi, Lietuvos Respublikos civilinio kodekso 6.564 straipsnio 1 dalies 1 punktu ir 2 dalimi, atsižvelgdama į </w:t>
      </w:r>
      <w:bookmarkStart w:id="2" w:name="_Hlk22277968"/>
      <w:bookmarkEnd w:id="1"/>
      <w:r>
        <w:t>Anykščių rajono savivaldybės tarybos 20</w:t>
      </w:r>
      <w:r w:rsidR="000C5664">
        <w:t>18</w:t>
      </w:r>
      <w:r>
        <w:t xml:space="preserve"> m. </w:t>
      </w:r>
      <w:r w:rsidR="000C5664">
        <w:t>rugsėjo</w:t>
      </w:r>
      <w:r>
        <w:t xml:space="preserve"> </w:t>
      </w:r>
      <w:r w:rsidR="000C5664">
        <w:t>28</w:t>
      </w:r>
      <w:r>
        <w:t xml:space="preserve"> d. sprendimo Nr. 1-TS-</w:t>
      </w:r>
      <w:r w:rsidR="000C5664">
        <w:t>255</w:t>
      </w:r>
      <w:r>
        <w:t xml:space="preserve"> ,,Dėl valstybinės žemės sklypo </w:t>
      </w:r>
      <w:r w:rsidR="00F36A2C">
        <w:t>Stadiono</w:t>
      </w:r>
      <w:r>
        <w:t xml:space="preserve"> g. </w:t>
      </w:r>
      <w:r w:rsidR="00F36A2C">
        <w:t>1</w:t>
      </w:r>
      <w:r>
        <w:t xml:space="preserve">, Anykščių mieste nuomos“ 3.6 papunktį ir </w:t>
      </w:r>
      <w:bookmarkStart w:id="3" w:name="_Hlk92448185"/>
      <w:r>
        <w:t>201</w:t>
      </w:r>
      <w:r w:rsidR="009A0B5E">
        <w:t>8</w:t>
      </w:r>
      <w:r>
        <w:t xml:space="preserve"> m. </w:t>
      </w:r>
      <w:r w:rsidR="009A0B5E">
        <w:t>gruodžio</w:t>
      </w:r>
      <w:r>
        <w:t xml:space="preserve"> </w:t>
      </w:r>
      <w:r w:rsidR="009A0B5E">
        <w:t>31</w:t>
      </w:r>
      <w:r>
        <w:t xml:space="preserve"> d. Valstybinės žemės nuomos sutarties Nr. 1-SU-</w:t>
      </w:r>
      <w:r w:rsidR="009A0B5E">
        <w:t>1084</w:t>
      </w:r>
      <w:r>
        <w:t xml:space="preserve"> 7.6 papunktį</w:t>
      </w:r>
      <w:bookmarkEnd w:id="2"/>
      <w:r>
        <w:t xml:space="preserve"> bei tai, kad nuomininkas nustatytu terminu neįvykdė sutarties sąlygų, Anykščių </w:t>
      </w:r>
      <w:r>
        <w:rPr>
          <w:bCs/>
        </w:rPr>
        <w:t xml:space="preserve">rajono savivaldybės </w:t>
      </w:r>
      <w:bookmarkEnd w:id="3"/>
      <w:r>
        <w:rPr>
          <w:bCs/>
        </w:rPr>
        <w:t>taryba n u s p r e n d ž i a:</w:t>
      </w:r>
    </w:p>
    <w:p w14:paraId="551A01AA" w14:textId="7DC25BD7" w:rsidR="0034755C" w:rsidRPr="0034755C" w:rsidRDefault="0034755C" w:rsidP="00567C02">
      <w:pPr>
        <w:tabs>
          <w:tab w:val="left" w:pos="567"/>
        </w:tabs>
        <w:spacing w:line="360" w:lineRule="auto"/>
        <w:jc w:val="both"/>
        <w:rPr>
          <w:bCs/>
        </w:rPr>
      </w:pPr>
      <w:r>
        <w:rPr>
          <w:bCs/>
        </w:rPr>
        <w:tab/>
        <w:t>nutraukti 20</w:t>
      </w:r>
      <w:r w:rsidR="005630F4">
        <w:rPr>
          <w:bCs/>
        </w:rPr>
        <w:t>18</w:t>
      </w:r>
      <w:r>
        <w:rPr>
          <w:bCs/>
        </w:rPr>
        <w:t xml:space="preserve"> m. </w:t>
      </w:r>
      <w:r w:rsidR="005630F4">
        <w:rPr>
          <w:bCs/>
        </w:rPr>
        <w:t>gruodžio</w:t>
      </w:r>
      <w:r>
        <w:rPr>
          <w:bCs/>
        </w:rPr>
        <w:t xml:space="preserve"> </w:t>
      </w:r>
      <w:r w:rsidR="005630F4">
        <w:rPr>
          <w:bCs/>
        </w:rPr>
        <w:t>31</w:t>
      </w:r>
      <w:r>
        <w:rPr>
          <w:bCs/>
        </w:rPr>
        <w:t xml:space="preserve"> d. Valstybinės žemės nuomos sutartį Nr. 1-SU-</w:t>
      </w:r>
      <w:r w:rsidR="005630F4">
        <w:rPr>
          <w:bCs/>
        </w:rPr>
        <w:t>1084</w:t>
      </w:r>
      <w:r>
        <w:rPr>
          <w:bCs/>
        </w:rPr>
        <w:t xml:space="preserve"> nuo 202</w:t>
      </w:r>
      <w:r w:rsidR="005630F4">
        <w:rPr>
          <w:bCs/>
        </w:rPr>
        <w:t>2</w:t>
      </w:r>
      <w:r>
        <w:rPr>
          <w:bCs/>
        </w:rPr>
        <w:t xml:space="preserve"> m. </w:t>
      </w:r>
      <w:r w:rsidR="005D632F">
        <w:rPr>
          <w:bCs/>
        </w:rPr>
        <w:t>balandžio</w:t>
      </w:r>
      <w:r>
        <w:rPr>
          <w:bCs/>
        </w:rPr>
        <w:t xml:space="preserve"> </w:t>
      </w:r>
      <w:r w:rsidR="005D632F">
        <w:rPr>
          <w:bCs/>
        </w:rPr>
        <w:t>8</w:t>
      </w:r>
      <w:r>
        <w:rPr>
          <w:bCs/>
        </w:rPr>
        <w:t xml:space="preserve"> d. </w:t>
      </w:r>
    </w:p>
    <w:p w14:paraId="1A9BD53E" w14:textId="78F8E8DB" w:rsidR="00D72203" w:rsidRPr="00D72203" w:rsidRDefault="0034755C" w:rsidP="001F5F97">
      <w:pPr>
        <w:tabs>
          <w:tab w:val="left" w:pos="567"/>
          <w:tab w:val="left" w:pos="709"/>
        </w:tabs>
        <w:overflowPunct w:val="0"/>
        <w:autoSpaceDE w:val="0"/>
        <w:autoSpaceDN w:val="0"/>
        <w:adjustRightInd w:val="0"/>
        <w:spacing w:line="360" w:lineRule="auto"/>
        <w:contextualSpacing/>
        <w:jc w:val="both"/>
        <w:rPr>
          <w:rFonts w:eastAsiaTheme="minorHAnsi" w:cstheme="minorBidi"/>
          <w:bCs/>
        </w:rPr>
      </w:pPr>
      <w:r>
        <w:rPr>
          <w:rFonts w:eastAsiaTheme="minorHAnsi" w:cstheme="minorBidi"/>
          <w:bCs/>
        </w:rPr>
        <w:tab/>
      </w:r>
      <w:r w:rsidR="00D72203" w:rsidRPr="00D72203">
        <w:rPr>
          <w:rFonts w:eastAsiaTheme="minorHAnsi" w:cstheme="minorBidi"/>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4D2F687" w14:textId="01944379" w:rsidR="00FB3E9F" w:rsidRPr="00F84010" w:rsidRDefault="00FB3E9F" w:rsidP="001F5F97">
      <w:pPr>
        <w:spacing w:line="360" w:lineRule="auto"/>
        <w:ind w:firstLine="720"/>
        <w:jc w:val="both"/>
        <w:rPr>
          <w:bCs/>
        </w:rPr>
      </w:pPr>
      <w:r w:rsidRPr="002F50E5">
        <w:t xml:space="preserve"> </w:t>
      </w:r>
    </w:p>
    <w:p w14:paraId="7C484818" w14:textId="77777777" w:rsidR="00FB3E9F" w:rsidRDefault="00FB3E9F" w:rsidP="00FB3E9F">
      <w:pPr>
        <w:overflowPunct w:val="0"/>
        <w:autoSpaceDE w:val="0"/>
        <w:autoSpaceDN w:val="0"/>
        <w:adjustRightInd w:val="0"/>
        <w:jc w:val="both"/>
      </w:pPr>
    </w:p>
    <w:p w14:paraId="7C02C39D" w14:textId="77777777" w:rsidR="00FB3E9F" w:rsidRDefault="00FB3E9F" w:rsidP="00FB3E9F">
      <w:pPr>
        <w:overflowPunct w:val="0"/>
        <w:autoSpaceDE w:val="0"/>
        <w:autoSpaceDN w:val="0"/>
        <w:adjustRightInd w:val="0"/>
        <w:jc w:val="both"/>
      </w:pPr>
    </w:p>
    <w:p w14:paraId="4A6A062E" w14:textId="21EEE9D1" w:rsidR="00FB3E9F" w:rsidRDefault="00C2405D" w:rsidP="00FB3E9F">
      <w:pPr>
        <w:overflowPunct w:val="0"/>
        <w:autoSpaceDE w:val="0"/>
        <w:autoSpaceDN w:val="0"/>
        <w:adjustRightInd w:val="0"/>
        <w:jc w:val="both"/>
      </w:pPr>
      <w:r>
        <w:fldChar w:fldCharType="begin"/>
      </w:r>
      <w:r>
        <w:instrText xml:space="preserve"> FILLIN "Pareigos" \* MERGEFORMAT </w:instrText>
      </w:r>
      <w:r>
        <w:fldChar w:fldCharType="separate"/>
      </w:r>
      <w:r w:rsidR="00FB3E9F">
        <w:t>Meras</w:t>
      </w:r>
      <w:r>
        <w:fldChar w:fldCharType="end"/>
      </w:r>
      <w:r w:rsidR="00FB3E9F">
        <w:tab/>
      </w:r>
      <w:r w:rsidR="00FB3E9F">
        <w:tab/>
      </w:r>
      <w:r w:rsidR="00FB3E9F">
        <w:tab/>
      </w:r>
      <w:r w:rsidR="00FB3E9F">
        <w:tab/>
      </w:r>
      <w:r w:rsidR="00FB3E9F">
        <w:tab/>
        <w:t xml:space="preserve">                 </w:t>
      </w:r>
      <w:r w:rsidR="00D72203">
        <w:t xml:space="preserve">   </w:t>
      </w:r>
      <w:r w:rsidR="00FB3E9F">
        <w:t>Sigutis Obelevičius</w:t>
      </w:r>
    </w:p>
    <w:p w14:paraId="17B41D64" w14:textId="66B20214" w:rsidR="00FB3E9F" w:rsidRDefault="00FB3E9F" w:rsidP="000B2E5D">
      <w:pPr>
        <w:shd w:val="clear" w:color="auto" w:fill="FFFFFF"/>
        <w:spacing w:line="360" w:lineRule="atLeast"/>
      </w:pPr>
    </w:p>
    <w:p w14:paraId="56069C18" w14:textId="77777777" w:rsidR="00F35BEA" w:rsidRDefault="00F35BEA" w:rsidP="000B2E5D">
      <w:pPr>
        <w:shd w:val="clear" w:color="auto" w:fill="FFFFFF"/>
        <w:spacing w:line="360" w:lineRule="atLeast"/>
        <w:rPr>
          <w:b/>
          <w:bCs/>
          <w:color w:val="000000"/>
          <w:lang w:eastAsia="lt-LT"/>
        </w:rPr>
      </w:pPr>
    </w:p>
    <w:p w14:paraId="312CD5DE" w14:textId="77777777" w:rsidR="000B2E5D" w:rsidRDefault="000B2E5D" w:rsidP="000B2E5D">
      <w:pPr>
        <w:shd w:val="clear" w:color="auto" w:fill="FFFFFF"/>
        <w:spacing w:line="360" w:lineRule="atLeast"/>
        <w:rPr>
          <w:b/>
          <w:bCs/>
          <w:color w:val="000000"/>
          <w:lang w:eastAsia="lt-LT"/>
        </w:rPr>
      </w:pPr>
    </w:p>
    <w:p w14:paraId="3016E4CC" w14:textId="77777777" w:rsidR="00D41644" w:rsidRDefault="00D41644" w:rsidP="00D72203">
      <w:pPr>
        <w:shd w:val="clear" w:color="auto" w:fill="FFFFFF"/>
        <w:spacing w:line="360" w:lineRule="atLeast"/>
        <w:ind w:firstLine="720"/>
        <w:rPr>
          <w:b/>
          <w:bCs/>
          <w:color w:val="000000"/>
          <w:lang w:eastAsia="lt-LT"/>
        </w:rPr>
      </w:pPr>
    </w:p>
    <w:p w14:paraId="3DFDB937" w14:textId="77777777" w:rsidR="0029047D" w:rsidRDefault="0029047D" w:rsidP="0029047D">
      <w:pPr>
        <w:jc w:val="center"/>
        <w:rPr>
          <w:b/>
        </w:rPr>
      </w:pPr>
    </w:p>
    <w:p w14:paraId="403914B8" w14:textId="77777777" w:rsidR="009554AB" w:rsidRDefault="009554AB" w:rsidP="0029047D">
      <w:pPr>
        <w:jc w:val="center"/>
        <w:rPr>
          <w:b/>
        </w:rPr>
      </w:pPr>
    </w:p>
    <w:p w14:paraId="5297B78E" w14:textId="48AB1338" w:rsidR="0054388E" w:rsidRPr="0029047D" w:rsidRDefault="0054388E" w:rsidP="00987EC4">
      <w:pPr>
        <w:jc w:val="center"/>
        <w:rPr>
          <w:b/>
          <w:bCs/>
          <w:caps/>
        </w:rPr>
      </w:pPr>
      <w:r>
        <w:rPr>
          <w:b/>
        </w:rPr>
        <w:lastRenderedPageBreak/>
        <w:t>SAVIVALDYBĖS TARYBOS SPRENDIMO „</w:t>
      </w:r>
      <w:r w:rsidR="00987EC4">
        <w:rPr>
          <w:b/>
          <w:bCs/>
          <w:caps/>
        </w:rPr>
        <w:t>Dėl valstybinės žemės nuomos sutarties nutraukimo</w:t>
      </w:r>
      <w:r w:rsidR="00AC13BE">
        <w:rPr>
          <w:b/>
          <w:bCs/>
          <w:caps/>
        </w:rPr>
        <w:t>“</w:t>
      </w:r>
      <w:r w:rsidR="00AC13BE">
        <w:rPr>
          <w:b/>
        </w:rPr>
        <w:t xml:space="preserve"> </w:t>
      </w:r>
      <w:r>
        <w:rPr>
          <w:b/>
        </w:rPr>
        <w:t>PROJEKTO</w:t>
      </w:r>
    </w:p>
    <w:p w14:paraId="2169A6FE" w14:textId="77777777" w:rsidR="0054388E" w:rsidRDefault="0054388E" w:rsidP="0054388E">
      <w:pPr>
        <w:ind w:firstLine="720"/>
        <w:rPr>
          <w:b/>
        </w:rPr>
      </w:pPr>
      <w:r>
        <w:rPr>
          <w:b/>
        </w:rPr>
        <w:t xml:space="preserve">                                           AIŠKINAMASIS RAŠTAS</w:t>
      </w:r>
    </w:p>
    <w:p w14:paraId="6D382108" w14:textId="77777777" w:rsidR="0054388E" w:rsidRDefault="0054388E" w:rsidP="0054388E">
      <w:pPr>
        <w:ind w:firstLine="720"/>
        <w:jc w:val="center"/>
        <w:rPr>
          <w:b/>
        </w:rPr>
      </w:pPr>
    </w:p>
    <w:p w14:paraId="1D582A0B" w14:textId="503AE434" w:rsidR="0054388E" w:rsidRPr="00552A2C" w:rsidRDefault="00552A2C" w:rsidP="00552A2C">
      <w:pPr>
        <w:tabs>
          <w:tab w:val="left" w:pos="993"/>
        </w:tabs>
        <w:ind w:left="720"/>
        <w:contextualSpacing/>
        <w:jc w:val="both"/>
        <w:rPr>
          <w:b/>
        </w:rPr>
      </w:pPr>
      <w:r>
        <w:rPr>
          <w:b/>
        </w:rPr>
        <w:t xml:space="preserve">1. </w:t>
      </w:r>
      <w:r w:rsidR="0054388E" w:rsidRPr="00552A2C">
        <w:rPr>
          <w:b/>
        </w:rPr>
        <w:t>Sprendimo projekto tikslai ir uždaviniai</w:t>
      </w:r>
    </w:p>
    <w:p w14:paraId="723D3966" w14:textId="68DCC528" w:rsidR="00987EC4" w:rsidRDefault="00987EC4" w:rsidP="00552A2C">
      <w:pPr>
        <w:tabs>
          <w:tab w:val="left" w:pos="851"/>
        </w:tabs>
        <w:ind w:firstLine="720"/>
        <w:jc w:val="both"/>
        <w:rPr>
          <w:color w:val="000000"/>
        </w:rPr>
      </w:pPr>
      <w:bookmarkStart w:id="4" w:name="_Hlk87428600"/>
      <w:r>
        <w:rPr>
          <w:color w:val="000000"/>
        </w:rPr>
        <w:t xml:space="preserve">Anykščių rajono savivaldybė patikėjimo teise valdo valstybinės žemės sklypą </w:t>
      </w:r>
      <w:r>
        <w:rPr>
          <w:bCs/>
        </w:rPr>
        <w:t>(kadastro Nr. 3403/0010:116), esantį</w:t>
      </w:r>
      <w:r>
        <w:rPr>
          <w:color w:val="000000"/>
        </w:rPr>
        <w:t xml:space="preserve"> Anykščių r. sav., Anykščių m., Stadiono g. 1. Siekiant pritraukti privataus sektoriaus investicija</w:t>
      </w:r>
      <w:r>
        <w:t>s</w:t>
      </w:r>
      <w:r>
        <w:rPr>
          <w:color w:val="000000"/>
        </w:rPr>
        <w:t xml:space="preserve"> infrastruktū</w:t>
      </w:r>
      <w:r>
        <w:t>rai</w:t>
      </w:r>
      <w:r>
        <w:rPr>
          <w:color w:val="000000"/>
        </w:rPr>
        <w:t>, s</w:t>
      </w:r>
      <w:r>
        <w:t>kirtai</w:t>
      </w:r>
      <w:r>
        <w:rPr>
          <w:color w:val="000000"/>
        </w:rPr>
        <w:t xml:space="preserve"> turizmo, kultūros, sporto, rekreacijos ir sveikatingumo reikmėms kurti Anykščių mieste, šiam sklypui buvo paskelbtas viešas aukcionas, kurį laimėjo UAB ,,</w:t>
      </w:r>
      <w:proofErr w:type="spellStart"/>
      <w:r>
        <w:rPr>
          <w:color w:val="000000"/>
        </w:rPr>
        <w:t>Micropayments</w:t>
      </w:r>
      <w:proofErr w:type="spellEnd"/>
      <w:r>
        <w:rPr>
          <w:color w:val="000000"/>
        </w:rPr>
        <w:t xml:space="preserve">“. 2018 m. gruodžio 31 d. su šia įmone buvo pasirašyta valstybinės žemės nuomos sutartis (toliau – Sutartis) Nr. 1-SD-1084. Sutartyje žemės sklypui buvo nustatytos papildomos nuomos sąlygos: </w:t>
      </w:r>
    </w:p>
    <w:p w14:paraId="31CFE3E2" w14:textId="77777777" w:rsidR="00987EC4" w:rsidRDefault="00987EC4" w:rsidP="00987EC4">
      <w:pPr>
        <w:ind w:firstLine="720"/>
        <w:jc w:val="both"/>
      </w:pPr>
      <w:r>
        <w:t xml:space="preserve">7.1. Žemės sklypą nuomininkas privalės naudoti ir jame vykdyti veiklas tik pagal žemės sklypui nustatytą pagrindinę naudojimo paskirtį ir būdą (paskirtis – kita, naudojimo būdas – rekreacinės teritorijos). </w:t>
      </w:r>
    </w:p>
    <w:p w14:paraId="0F6634CA" w14:textId="77777777" w:rsidR="00987EC4" w:rsidRDefault="00987EC4" w:rsidP="00987EC4">
      <w:pPr>
        <w:ind w:firstLine="720"/>
        <w:jc w:val="both"/>
      </w:pPr>
      <w:r>
        <w:t xml:space="preserve">7.2. Nuomininkas savo lėšomis </w:t>
      </w:r>
      <w:bookmarkStart w:id="5" w:name="_Hlk22735514"/>
      <w:r>
        <w:t>sklype turi įsirengti inžinerinius tinklus ir parengti pastatų ir statinių techninio projekto dokumentaciją</w:t>
      </w:r>
      <w:bookmarkEnd w:id="5"/>
      <w:r>
        <w:t>.</w:t>
      </w:r>
    </w:p>
    <w:p w14:paraId="5F03DB22" w14:textId="77777777" w:rsidR="00987EC4" w:rsidRDefault="00987EC4" w:rsidP="00987EC4">
      <w:pPr>
        <w:ind w:firstLine="720"/>
        <w:jc w:val="both"/>
      </w:pPr>
      <w:r>
        <w:t>7.3. Rekreacinės paskirties pastatų statyba turi būti vykdoma pagal žemės sklypo detalųjį planą, patvirtintą Anykščių rajono savivaldybės tarybos 2011 m. sausio 27 d. sprendimu Nr. TS-2.</w:t>
      </w:r>
    </w:p>
    <w:p w14:paraId="31FA9892" w14:textId="77777777" w:rsidR="00987EC4" w:rsidRDefault="00987EC4" w:rsidP="00987EC4">
      <w:pPr>
        <w:ind w:firstLine="720"/>
        <w:jc w:val="both"/>
        <w:rPr>
          <w:color w:val="000000"/>
        </w:rPr>
      </w:pPr>
      <w:r>
        <w:t>7.4.</w:t>
      </w:r>
      <w:r>
        <w:rPr>
          <w:color w:val="000000"/>
        </w:rPr>
        <w:t xml:space="preserve"> </w:t>
      </w:r>
      <w:bookmarkStart w:id="6" w:name="_Hlk22736128"/>
      <w:r>
        <w:rPr>
          <w:color w:val="000000"/>
        </w:rPr>
        <w:t xml:space="preserve">Ne vėliau nei  po 36 mėnesių nuo nuomos sutarties pasirašymo </w:t>
      </w:r>
      <w:bookmarkStart w:id="7" w:name="_Hlk22736060"/>
      <w:r>
        <w:rPr>
          <w:color w:val="000000"/>
        </w:rPr>
        <w:t>pastatai ir statiniai turi būti pripažinti tinkamais naudoti, įregistruoti VĮ Registrų centre, pradėtos teikti poilsio ir turizmo paslaugos: apgyvendinimo, maitinimo, pramogų ir pan. bei investuota į sklype kuriamą ilgalaikio (stacionaraus) poilsio pastatų infrastruktūrą ne mažesnę nei  500 000 Eur (penki šimtai tūkstančių Eur) sumą.</w:t>
      </w:r>
    </w:p>
    <w:p w14:paraId="75BBDE1F" w14:textId="77777777" w:rsidR="00987EC4" w:rsidRDefault="00987EC4" w:rsidP="00987EC4">
      <w:pPr>
        <w:ind w:firstLine="720"/>
        <w:jc w:val="both"/>
        <w:rPr>
          <w:bCs/>
        </w:rPr>
      </w:pPr>
      <w:r>
        <w:t>7.5. Nuomininkas turės per pirmus 4 nuomos sutarties metus sukurti ne mažiau nei 10</w:t>
      </w:r>
      <w:r>
        <w:rPr>
          <w:bCs/>
        </w:rPr>
        <w:t xml:space="preserve"> </w:t>
      </w:r>
      <w:r>
        <w:t>naujų</w:t>
      </w:r>
      <w:r>
        <w:rPr>
          <w:bCs/>
        </w:rPr>
        <w:t xml:space="preserve"> darbo vietų ir jas išlaikyti</w:t>
      </w:r>
      <w:r>
        <w:t xml:space="preserve"> </w:t>
      </w:r>
      <w:r>
        <w:rPr>
          <w:bCs/>
        </w:rPr>
        <w:t xml:space="preserve">likusį nuomos laikotarpį. </w:t>
      </w:r>
    </w:p>
    <w:bookmarkEnd w:id="6"/>
    <w:bookmarkEnd w:id="7"/>
    <w:p w14:paraId="4345373C" w14:textId="238FE996" w:rsidR="00987EC4" w:rsidRDefault="00987EC4" w:rsidP="00987EC4">
      <w:pPr>
        <w:ind w:firstLine="720"/>
        <w:jc w:val="both"/>
      </w:pPr>
      <w:r>
        <w:rPr>
          <w:bCs/>
        </w:rPr>
        <w:t xml:space="preserve">7.6. Nuomos sutartis nuomotojo reikalavimu nutraukiama Lietuvos Respublikos civilinio kodekso 6.564 straipsnio 1 punkte išdėstytais atvejais arba neįvykdžius bent vieno iš šių papildomų sąlygų 7.1–7.5 punkto, įspėjant nuomininką raštu dėl nuomos sutarties nutraukimo prieš du mėnesius ir atlyginti nuomotojui patirtus nuostolius. </w:t>
      </w:r>
    </w:p>
    <w:p w14:paraId="5164C8E5" w14:textId="77777777" w:rsidR="00987EC4" w:rsidRDefault="00987EC4" w:rsidP="00987EC4">
      <w:pPr>
        <w:ind w:firstLine="720"/>
        <w:jc w:val="both"/>
        <w:rPr>
          <w:bCs/>
        </w:rPr>
      </w:pPr>
      <w:r>
        <w:t xml:space="preserve">Nurodytų sąlygų </w:t>
      </w:r>
      <w:r>
        <w:rPr>
          <w:color w:val="000000"/>
        </w:rPr>
        <w:t>įmonė UAB ,,</w:t>
      </w:r>
      <w:proofErr w:type="spellStart"/>
      <w:r>
        <w:rPr>
          <w:color w:val="000000"/>
        </w:rPr>
        <w:t>Micropayments</w:t>
      </w:r>
      <w:proofErr w:type="spellEnd"/>
      <w:r>
        <w:rPr>
          <w:color w:val="000000"/>
        </w:rPr>
        <w:t xml:space="preserve">“ neįvykdė, t. y. </w:t>
      </w:r>
      <w:r>
        <w:t>sklype inžinerinių tinklų neįrengė, pastatų ir statinių techninio projekto dokumentacijos neparengė, per nurodytą 36 mėn.</w:t>
      </w:r>
      <w:r>
        <w:rPr>
          <w:color w:val="000000"/>
        </w:rPr>
        <w:t xml:space="preserve"> laikotarpį pastatų ir statinių nepastatė, jų nepripažino tinkamais naudoti, VĮ Registrų centre neįregistravo, poilsio ir turizmo paslaugų – apgyvendinimo, maitinimo, pramogų ir pan. – teikti nepradėjo, bei į sklype kuriamą ilgalaikio (stacionaraus) poilsio pastatų infrastruktūrą, ne mažesnę nei  500 000 Eur (penki šimtai tūkstančių Eur) sumą, neinvestavo. Kadangi įmonė neįvykdė išvardintų sąlygų, nebus sukurtos </w:t>
      </w:r>
      <w:r>
        <w:t>naujos</w:t>
      </w:r>
      <w:r>
        <w:rPr>
          <w:bCs/>
        </w:rPr>
        <w:t xml:space="preserve"> darbo vietos.</w:t>
      </w:r>
    </w:p>
    <w:p w14:paraId="227BD9B4" w14:textId="77777777" w:rsidR="00987EC4" w:rsidRPr="00F54631" w:rsidRDefault="00987EC4" w:rsidP="00987EC4">
      <w:pPr>
        <w:ind w:firstLine="720"/>
        <w:jc w:val="both"/>
        <w:rPr>
          <w:color w:val="000000"/>
        </w:rPr>
      </w:pPr>
      <w:r>
        <w:rPr>
          <w:bCs/>
        </w:rPr>
        <w:t>Anykščių rajono savivaldybės administracija raštu kreipėsi į UAB ,,</w:t>
      </w:r>
      <w:proofErr w:type="spellStart"/>
      <w:r>
        <w:rPr>
          <w:bCs/>
        </w:rPr>
        <w:t>Micropayments</w:t>
      </w:r>
      <w:proofErr w:type="spellEnd"/>
      <w:r>
        <w:rPr>
          <w:bCs/>
        </w:rPr>
        <w:t xml:space="preserve">“ dėl valstybinės žemės nuomos sutarties sąlygų vykdymo, ragino informuoti Savivaldybės administraciją apie Sutarties vykdymo eigą. Iš įmonės buvo gautas paaiškinimas, kad šiuo metu vyksta investicinio projekto derinimas ir detalesnė informacija bus pateikta, kai bus patvirtintas investicinis projektas bei jo įgyvendinimo planas. Tačiau iki šiol jokia informacija nebuvo pateikta. </w:t>
      </w:r>
      <w:r>
        <w:t xml:space="preserve"> </w:t>
      </w:r>
    </w:p>
    <w:p w14:paraId="045B8012" w14:textId="77777777" w:rsidR="00987EC4" w:rsidRDefault="00987EC4" w:rsidP="00987EC4">
      <w:pPr>
        <w:tabs>
          <w:tab w:val="left" w:pos="748"/>
        </w:tabs>
        <w:ind w:firstLine="720"/>
        <w:jc w:val="both"/>
      </w:pPr>
      <w:r>
        <w:rPr>
          <w:color w:val="000000"/>
        </w:rPr>
        <w:t xml:space="preserve">Atsižvelgiant į aukščiau išdėstytas aplinkybes </w:t>
      </w:r>
      <w:r>
        <w:t>ir į tai, kad nuomininkas nustatytu terminu neįvykdė sutarties sąlygų,</w:t>
      </w:r>
      <w:r>
        <w:rPr>
          <w:color w:val="000000"/>
        </w:rPr>
        <w:t xml:space="preserve"> siūlome </w:t>
      </w:r>
      <w:r>
        <w:t xml:space="preserve">2018 m. gruodžio 31 d. Valstybinės žemės nuomos sutartį Nr. 1-SU-1084 nutraukti. </w:t>
      </w:r>
    </w:p>
    <w:p w14:paraId="454CF66D" w14:textId="77777777" w:rsidR="00987EC4" w:rsidRDefault="00987EC4" w:rsidP="00987EC4">
      <w:pPr>
        <w:tabs>
          <w:tab w:val="left" w:pos="748"/>
        </w:tabs>
        <w:ind w:firstLine="720"/>
        <w:jc w:val="both"/>
        <w:rPr>
          <w:color w:val="000000"/>
        </w:rPr>
      </w:pPr>
      <w:r>
        <w:rPr>
          <w:color w:val="000000"/>
        </w:rPr>
        <w:t xml:space="preserve">Vadovaujantis </w:t>
      </w:r>
      <w:r>
        <w:t xml:space="preserve">Lietuvos Respublikos civilinio kodekso 6.564 straipsnio 1 dalies 1 punktu ir 2 dalimi </w:t>
      </w:r>
      <w:r>
        <w:rPr>
          <w:color w:val="000000"/>
        </w:rPr>
        <w:t>dėl nuomos sutarties nutraukimo  nuomotojas privalo raštu pranešti nuomininkui ne vėliau kaip prieš du mėnesius, todėl nuomos sutarties nutraukimo terminas nustatytas iki balandžio 8 d.</w:t>
      </w:r>
    </w:p>
    <w:p w14:paraId="5C44BD0D" w14:textId="1EA023D3" w:rsidR="004430C2" w:rsidRDefault="004430C2" w:rsidP="004430C2">
      <w:pPr>
        <w:autoSpaceDE w:val="0"/>
        <w:autoSpaceDN w:val="0"/>
        <w:adjustRightInd w:val="0"/>
        <w:ind w:firstLine="714"/>
        <w:jc w:val="both"/>
      </w:pPr>
      <w:r>
        <w:t xml:space="preserve">  </w:t>
      </w:r>
    </w:p>
    <w:bookmarkEnd w:id="4"/>
    <w:p w14:paraId="16F77F82" w14:textId="5D334BEC" w:rsidR="0054388E" w:rsidRPr="00033549" w:rsidRDefault="0029047D" w:rsidP="00F806F8">
      <w:pPr>
        <w:tabs>
          <w:tab w:val="left" w:pos="709"/>
        </w:tabs>
        <w:ind w:firstLine="360"/>
        <w:jc w:val="both"/>
        <w:rPr>
          <w:b/>
        </w:rPr>
      </w:pPr>
      <w:r>
        <w:rPr>
          <w:bCs/>
        </w:rPr>
        <w:t xml:space="preserve">      </w:t>
      </w:r>
      <w:r w:rsidR="00B40107" w:rsidRPr="00B40107">
        <w:rPr>
          <w:b/>
        </w:rPr>
        <w:t xml:space="preserve">2. </w:t>
      </w:r>
      <w:r w:rsidR="0054388E" w:rsidRPr="00B40107">
        <w:rPr>
          <w:b/>
        </w:rPr>
        <w:t>Siūlomos teisinio reguliavimo nuostatos ir laukia</w:t>
      </w:r>
      <w:r w:rsidR="0054388E" w:rsidRPr="00033549">
        <w:rPr>
          <w:b/>
        </w:rPr>
        <w:t>mi rezultatai</w:t>
      </w:r>
    </w:p>
    <w:p w14:paraId="66C23127" w14:textId="321986A4" w:rsidR="000C0515" w:rsidRDefault="0029047D" w:rsidP="000C0515">
      <w:pPr>
        <w:tabs>
          <w:tab w:val="left" w:pos="709"/>
        </w:tabs>
        <w:ind w:firstLine="360"/>
        <w:jc w:val="both"/>
      </w:pPr>
      <w:r>
        <w:t xml:space="preserve">      </w:t>
      </w:r>
      <w:r w:rsidR="0054388E" w:rsidRPr="00033549">
        <w:t>Šiuo metu pakanka teisinio reguliavimo nuostatų, tai</w:t>
      </w:r>
      <w:r w:rsidR="0054388E" w:rsidRPr="004F3FBC">
        <w:t xml:space="preserve"> </w:t>
      </w:r>
      <w:r w:rsidR="009748DA">
        <w:t>Lietuvos Respublikos vietos savivaldos įstatymas,</w:t>
      </w:r>
      <w:r w:rsidR="00851117">
        <w:t xml:space="preserve"> Lietuvos Respublikos civilinio kodekso, patvirtinimo, įsigaliojimo ir įgyvendinimo įstatymas, Lietuvos Respublikos žemės įstatymas.</w:t>
      </w:r>
      <w:r w:rsidR="009748DA">
        <w:t xml:space="preserve"> </w:t>
      </w:r>
    </w:p>
    <w:p w14:paraId="3F43923E" w14:textId="2F80441F" w:rsidR="0054388E" w:rsidRPr="00552A2C" w:rsidRDefault="00552A2C" w:rsidP="000C0515">
      <w:pPr>
        <w:tabs>
          <w:tab w:val="left" w:pos="709"/>
        </w:tabs>
        <w:ind w:firstLine="360"/>
        <w:jc w:val="both"/>
        <w:rPr>
          <w:b/>
        </w:rPr>
      </w:pPr>
      <w:r>
        <w:rPr>
          <w:b/>
        </w:rPr>
        <w:lastRenderedPageBreak/>
        <w:t xml:space="preserve">      3. </w:t>
      </w:r>
      <w:r w:rsidR="0054388E" w:rsidRPr="00552A2C">
        <w:rPr>
          <w:b/>
        </w:rPr>
        <w:t xml:space="preserve">Lėšų poreikis ir šaltiniai </w:t>
      </w:r>
    </w:p>
    <w:p w14:paraId="1E4E3449" w14:textId="77777777" w:rsidR="0054388E" w:rsidRPr="00033549" w:rsidRDefault="0054388E" w:rsidP="00F806F8">
      <w:pPr>
        <w:jc w:val="both"/>
        <w:rPr>
          <w:strike/>
        </w:rPr>
      </w:pPr>
      <w:r w:rsidRPr="00033549">
        <w:t xml:space="preserve">            Sprendimo projektui įgyvendinti </w:t>
      </w:r>
      <w:r>
        <w:t>lėšų nereikės.</w:t>
      </w:r>
    </w:p>
    <w:p w14:paraId="39388D3E" w14:textId="77777777" w:rsidR="0054388E" w:rsidRPr="00033549" w:rsidRDefault="0054388E" w:rsidP="00F806F8">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498F4A41" w14:textId="77777777" w:rsidR="0054388E" w:rsidRPr="00033549" w:rsidRDefault="0054388E" w:rsidP="00F806F8">
      <w:pPr>
        <w:ind w:firstLine="720"/>
        <w:jc w:val="both"/>
      </w:pPr>
      <w:r w:rsidRPr="00033549">
        <w:t xml:space="preserve">Priėmus Sprendimo projektą, neigiamų pasekmių nenumatoma. </w:t>
      </w:r>
    </w:p>
    <w:p w14:paraId="19208B70" w14:textId="77777777" w:rsidR="0054388E" w:rsidRPr="00033549" w:rsidRDefault="0054388E" w:rsidP="00F806F8">
      <w:pPr>
        <w:ind w:firstLine="720"/>
        <w:jc w:val="both"/>
        <w:rPr>
          <w:b/>
        </w:rPr>
      </w:pPr>
      <w:r w:rsidRPr="00033549">
        <w:rPr>
          <w:b/>
        </w:rPr>
        <w:t>5. Kokius teisės aktus būtina priimti, kokius galiojančius teisės aktus reikia pakeisti ar pripažinti netekusiais galios – kas ir kada juos turėtų priimti</w:t>
      </w:r>
    </w:p>
    <w:p w14:paraId="109209C7" w14:textId="77777777" w:rsidR="0054388E" w:rsidRPr="00033549" w:rsidRDefault="0054388E" w:rsidP="00F806F8">
      <w:pPr>
        <w:ind w:firstLine="720"/>
        <w:jc w:val="both"/>
        <w:rPr>
          <w:b/>
        </w:rPr>
      </w:pPr>
      <w:r w:rsidRPr="00033549">
        <w:t xml:space="preserve">Sprendimo projektui įgyvendinti nereikės priimti, pakeisti ar pripažinti netekusiais galios galiojančių teisės aktų.  </w:t>
      </w:r>
    </w:p>
    <w:p w14:paraId="4D8DD2B6" w14:textId="77777777" w:rsidR="0054388E" w:rsidRPr="00033549" w:rsidRDefault="0054388E" w:rsidP="00F806F8">
      <w:pPr>
        <w:ind w:firstLine="720"/>
        <w:jc w:val="both"/>
        <w:rPr>
          <w:b/>
        </w:rPr>
      </w:pPr>
      <w:r w:rsidRPr="00033549">
        <w:rPr>
          <w:b/>
        </w:rPr>
        <w:t>6. Sprendimo įgyvendinimo terminai – kas, ką ir kada turėtų atlikti</w:t>
      </w:r>
    </w:p>
    <w:p w14:paraId="4DD59775" w14:textId="4B615011" w:rsidR="009E4185" w:rsidRPr="000B1E6E" w:rsidRDefault="0054388E" w:rsidP="00F806F8">
      <w:pPr>
        <w:jc w:val="both"/>
      </w:pPr>
      <w:r w:rsidRPr="00033549">
        <w:rPr>
          <w:iCs/>
        </w:rPr>
        <w:t xml:space="preserve">             </w:t>
      </w:r>
      <w:r w:rsidR="009E4185">
        <w:rPr>
          <w:iCs/>
        </w:rPr>
        <w:t xml:space="preserve">Šį sprendimą </w:t>
      </w:r>
      <w:bookmarkStart w:id="8" w:name="_Hlk88637084"/>
      <w:r w:rsidRPr="00033549">
        <w:rPr>
          <w:iCs/>
        </w:rPr>
        <w:t xml:space="preserve">Anykščių rajono savivaldybės administracija </w:t>
      </w:r>
      <w:bookmarkEnd w:id="8"/>
      <w:r w:rsidR="009E4185">
        <w:rPr>
          <w:iCs/>
        </w:rPr>
        <w:t xml:space="preserve">per </w:t>
      </w:r>
      <w:r w:rsidR="009748DA">
        <w:t>5 darbo dien</w:t>
      </w:r>
      <w:r w:rsidR="009E4185">
        <w:t>a</w:t>
      </w:r>
      <w:r w:rsidR="009748DA">
        <w:t>s</w:t>
      </w:r>
      <w:r w:rsidR="009748DA" w:rsidRPr="00F531E9">
        <w:t xml:space="preserve"> po šio sprendimo įsigaliojimo</w:t>
      </w:r>
      <w:r w:rsidR="009E4185">
        <w:t xml:space="preserve"> pateikia </w:t>
      </w:r>
      <w:r w:rsidR="00441BA8" w:rsidRPr="000B1E6E">
        <w:rPr>
          <w:iCs/>
        </w:rPr>
        <w:t xml:space="preserve"> </w:t>
      </w:r>
      <w:r w:rsidR="009F23A7">
        <w:rPr>
          <w:iCs/>
        </w:rPr>
        <w:t>UAB ,,</w:t>
      </w:r>
      <w:proofErr w:type="spellStart"/>
      <w:r w:rsidR="009F23A7">
        <w:rPr>
          <w:iCs/>
        </w:rPr>
        <w:t>Micropayments</w:t>
      </w:r>
      <w:proofErr w:type="spellEnd"/>
      <w:r w:rsidR="009F23A7">
        <w:rPr>
          <w:iCs/>
        </w:rPr>
        <w:t xml:space="preserve">“, informuodama apie sutarties nutraukimą. </w:t>
      </w:r>
      <w:r w:rsidR="00BA432C">
        <w:rPr>
          <w:iCs/>
        </w:rPr>
        <w:t xml:space="preserve">Anykščių rajono savivaldybės administracija per 5 darbo dienas po sutarties nutraukimo </w:t>
      </w:r>
      <w:r w:rsidR="009F23A7">
        <w:rPr>
          <w:iCs/>
        </w:rPr>
        <w:t>raštu</w:t>
      </w:r>
      <w:r w:rsidR="00BA432C">
        <w:rPr>
          <w:iCs/>
        </w:rPr>
        <w:t xml:space="preserve"> kreipiasi į VĮ Registrų centrą dėl sutarties išregistravimo</w:t>
      </w:r>
      <w:r w:rsidR="009B498C">
        <w:rPr>
          <w:iCs/>
        </w:rPr>
        <w:t>.</w:t>
      </w:r>
      <w:r w:rsidR="009F23A7">
        <w:rPr>
          <w:iCs/>
        </w:rPr>
        <w:t xml:space="preserve"> </w:t>
      </w:r>
    </w:p>
    <w:p w14:paraId="33FF0AF6" w14:textId="77777777" w:rsidR="0054388E" w:rsidRPr="00033549" w:rsidRDefault="0054388E" w:rsidP="00F806F8">
      <w:pPr>
        <w:ind w:firstLine="720"/>
        <w:jc w:val="both"/>
        <w:rPr>
          <w:b/>
        </w:rPr>
      </w:pPr>
      <w:r w:rsidRPr="00033549">
        <w:rPr>
          <w:b/>
        </w:rPr>
        <w:t>7. Sprendimo projekto rengimo metu gauti specialistų vertinimai ir išvados</w:t>
      </w:r>
    </w:p>
    <w:p w14:paraId="5A544EF1" w14:textId="77777777" w:rsidR="0054388E" w:rsidRPr="00033549" w:rsidRDefault="0054388E" w:rsidP="00F806F8">
      <w:pPr>
        <w:ind w:firstLine="720"/>
        <w:jc w:val="both"/>
      </w:pPr>
      <w:r w:rsidRPr="00033549">
        <w:t>Rengiant Sprendimo projektą nebuvo gauta specialistų vertinimų ir išvadų.</w:t>
      </w:r>
    </w:p>
    <w:p w14:paraId="6F6549A4" w14:textId="77777777" w:rsidR="0054388E" w:rsidRPr="00033549" w:rsidRDefault="0054388E" w:rsidP="00F806F8">
      <w:pPr>
        <w:ind w:firstLine="720"/>
        <w:rPr>
          <w:b/>
        </w:rPr>
      </w:pPr>
      <w:r w:rsidRPr="00033549">
        <w:rPr>
          <w:b/>
        </w:rPr>
        <w:t>8. Kiti reikalingi pagrindimai, skaičiavimai ir paaiškinimai</w:t>
      </w:r>
    </w:p>
    <w:p w14:paraId="1BC70D78" w14:textId="77777777" w:rsidR="0054388E" w:rsidRPr="00033549" w:rsidRDefault="0054388E" w:rsidP="00F806F8">
      <w:pPr>
        <w:ind w:firstLine="720"/>
      </w:pPr>
      <w:r w:rsidRPr="00033549">
        <w:t>Nėra.</w:t>
      </w:r>
    </w:p>
    <w:p w14:paraId="3E5C75DB" w14:textId="77777777" w:rsidR="0054388E" w:rsidRPr="00033549" w:rsidRDefault="0054388E" w:rsidP="00F806F8">
      <w:pPr>
        <w:ind w:firstLine="720"/>
      </w:pPr>
      <w:r w:rsidRPr="00033549">
        <w:rPr>
          <w:b/>
        </w:rPr>
        <w:t>9. Sprendimo projekto iniciatoriai ir rengėjai, pranešėjas</w:t>
      </w:r>
      <w:r w:rsidRPr="00033549">
        <w:t xml:space="preserve">       </w:t>
      </w:r>
    </w:p>
    <w:p w14:paraId="7C223469" w14:textId="77777777" w:rsidR="0054388E" w:rsidRPr="00033549" w:rsidRDefault="0054388E" w:rsidP="00F806F8">
      <w:pPr>
        <w:pStyle w:val="Sraopastraipa"/>
        <w:tabs>
          <w:tab w:val="left" w:pos="426"/>
        </w:tabs>
        <w:spacing w:after="0" w:line="240" w:lineRule="auto"/>
        <w:ind w:left="0"/>
        <w:jc w:val="both"/>
        <w:rPr>
          <w:rFonts w:ascii="Times New Roman" w:hAnsi="Times New Roman"/>
          <w:bCs/>
          <w:sz w:val="24"/>
          <w:szCs w:val="24"/>
        </w:rPr>
      </w:pPr>
      <w:proofErr w:type="spellStart"/>
      <w:r w:rsidRPr="00033549">
        <w:rPr>
          <w:rFonts w:ascii="Times New Roman" w:hAnsi="Times New Roman"/>
          <w:bCs/>
          <w:sz w:val="24"/>
          <w:szCs w:val="24"/>
        </w:rPr>
        <w:t>Projekto</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iniciatorius</w:t>
      </w:r>
      <w:proofErr w:type="spellEnd"/>
      <w:r w:rsidRPr="00033549">
        <w:rPr>
          <w:rFonts w:ascii="Times New Roman" w:hAnsi="Times New Roman"/>
          <w:bCs/>
          <w:sz w:val="24"/>
          <w:szCs w:val="24"/>
        </w:rPr>
        <w:t xml:space="preserve"> – Anykščių </w:t>
      </w:r>
      <w:proofErr w:type="spellStart"/>
      <w:r w:rsidRPr="00033549">
        <w:rPr>
          <w:rFonts w:ascii="Times New Roman" w:hAnsi="Times New Roman"/>
          <w:bCs/>
          <w:sz w:val="24"/>
          <w:szCs w:val="24"/>
        </w:rPr>
        <w:t>rajono</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savivaldybės</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administracija</w:t>
      </w:r>
      <w:proofErr w:type="spellEnd"/>
      <w:r w:rsidRPr="00033549">
        <w:rPr>
          <w:rFonts w:ascii="Times New Roman" w:hAnsi="Times New Roman"/>
          <w:bCs/>
          <w:sz w:val="24"/>
          <w:szCs w:val="24"/>
        </w:rPr>
        <w:t>.</w:t>
      </w:r>
    </w:p>
    <w:p w14:paraId="4741A8E3" w14:textId="5F1C58F5" w:rsidR="0054388E" w:rsidRPr="00033549" w:rsidRDefault="0054388E" w:rsidP="00F806F8">
      <w:pPr>
        <w:pStyle w:val="Sraopastraipa"/>
        <w:tabs>
          <w:tab w:val="left" w:pos="426"/>
        </w:tabs>
        <w:spacing w:after="0" w:line="240" w:lineRule="auto"/>
        <w:ind w:left="0"/>
        <w:jc w:val="both"/>
        <w:rPr>
          <w:rFonts w:ascii="Times New Roman" w:hAnsi="Times New Roman"/>
          <w:sz w:val="24"/>
          <w:szCs w:val="24"/>
        </w:rPr>
      </w:pPr>
      <w:proofErr w:type="spellStart"/>
      <w:r w:rsidRPr="00033549">
        <w:rPr>
          <w:rFonts w:ascii="Times New Roman" w:hAnsi="Times New Roman"/>
          <w:sz w:val="24"/>
          <w:szCs w:val="24"/>
        </w:rPr>
        <w:t>Projekto</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rengėja</w:t>
      </w:r>
      <w:proofErr w:type="spellEnd"/>
      <w:r w:rsidRPr="00033549">
        <w:rPr>
          <w:rFonts w:ascii="Times New Roman" w:hAnsi="Times New Roman"/>
          <w:sz w:val="24"/>
          <w:szCs w:val="24"/>
        </w:rPr>
        <w:t xml:space="preserve"> </w:t>
      </w:r>
      <w:r w:rsidRPr="00033549">
        <w:rPr>
          <w:rFonts w:ascii="Times New Roman" w:hAnsi="Times New Roman"/>
          <w:bCs/>
          <w:sz w:val="24"/>
          <w:szCs w:val="24"/>
        </w:rPr>
        <w:t xml:space="preserve">– </w:t>
      </w:r>
      <w:proofErr w:type="spellStart"/>
      <w:r w:rsidRPr="00033549">
        <w:rPr>
          <w:rFonts w:ascii="Times New Roman" w:hAnsi="Times New Roman"/>
          <w:bCs/>
          <w:sz w:val="24"/>
          <w:szCs w:val="24"/>
        </w:rPr>
        <w:t>Architektūros</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ir</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urbanistikos</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s</w:t>
      </w:r>
      <w:r w:rsidRPr="00033549">
        <w:rPr>
          <w:rFonts w:ascii="Times New Roman" w:hAnsi="Times New Roman"/>
          <w:sz w:val="24"/>
          <w:szCs w:val="24"/>
        </w:rPr>
        <w:t>kyriaus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vyriausioji</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specialistė</w:t>
      </w:r>
      <w:proofErr w:type="spellEnd"/>
      <w:r w:rsidRPr="00033549">
        <w:rPr>
          <w:rFonts w:ascii="Times New Roman" w:hAnsi="Times New Roman"/>
          <w:sz w:val="24"/>
          <w:szCs w:val="24"/>
        </w:rPr>
        <w:t xml:space="preserve"> Rima Budreikienė</w:t>
      </w:r>
      <w:r w:rsidR="00C073AC">
        <w:rPr>
          <w:rFonts w:ascii="Times New Roman" w:hAnsi="Times New Roman"/>
          <w:sz w:val="24"/>
          <w:szCs w:val="24"/>
        </w:rPr>
        <w:t>.</w:t>
      </w:r>
    </w:p>
    <w:p w14:paraId="3CF8F956" w14:textId="77777777" w:rsidR="0054388E" w:rsidRPr="00033549" w:rsidRDefault="0054388E" w:rsidP="00F806F8">
      <w:pPr>
        <w:pStyle w:val="Sraopastraipa"/>
        <w:tabs>
          <w:tab w:val="left" w:pos="426"/>
        </w:tabs>
        <w:spacing w:after="0" w:line="240" w:lineRule="auto"/>
        <w:ind w:left="0"/>
        <w:jc w:val="both"/>
        <w:rPr>
          <w:rFonts w:ascii="Times New Roman" w:hAnsi="Times New Roman"/>
          <w:sz w:val="24"/>
          <w:szCs w:val="24"/>
        </w:rPr>
      </w:pPr>
      <w:proofErr w:type="spellStart"/>
      <w:r w:rsidRPr="00033549">
        <w:rPr>
          <w:rFonts w:ascii="Times New Roman" w:hAnsi="Times New Roman"/>
          <w:sz w:val="24"/>
          <w:szCs w:val="24"/>
        </w:rPr>
        <w:t>Projekto</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pranešėja</w:t>
      </w:r>
      <w:proofErr w:type="spellEnd"/>
      <w:r w:rsidRPr="00033549">
        <w:rPr>
          <w:rFonts w:ascii="Times New Roman" w:hAnsi="Times New Roman"/>
          <w:sz w:val="24"/>
          <w:szCs w:val="24"/>
        </w:rPr>
        <w:t xml:space="preserve"> – </w:t>
      </w:r>
      <w:proofErr w:type="spellStart"/>
      <w:r w:rsidRPr="00033549">
        <w:rPr>
          <w:rFonts w:ascii="Times New Roman" w:hAnsi="Times New Roman"/>
          <w:sz w:val="24"/>
          <w:szCs w:val="24"/>
        </w:rPr>
        <w:t>Architektūros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ir</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urbanistikos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skyriaus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vedėja</w:t>
      </w:r>
      <w:proofErr w:type="spellEnd"/>
      <w:r w:rsidRPr="00033549">
        <w:rPr>
          <w:rFonts w:ascii="Times New Roman" w:hAnsi="Times New Roman"/>
          <w:sz w:val="24"/>
          <w:szCs w:val="24"/>
        </w:rPr>
        <w:t xml:space="preserve"> Daiva Gasiūnienė.</w:t>
      </w:r>
    </w:p>
    <w:p w14:paraId="527F5ABF" w14:textId="6A6F7A7C" w:rsidR="00DF756E" w:rsidRPr="0029047D" w:rsidRDefault="0054388E" w:rsidP="00F806F8">
      <w:pPr>
        <w:ind w:firstLine="720"/>
        <w:rPr>
          <w:b/>
          <w:color w:val="FF0000"/>
        </w:rPr>
      </w:pPr>
      <w:r w:rsidRPr="00033549">
        <w:t xml:space="preserve">      </w:t>
      </w:r>
      <w:r w:rsidR="0029047D">
        <w:t xml:space="preserve">                  </w:t>
      </w:r>
    </w:p>
    <w:sectPr w:rsidR="00DF756E" w:rsidRPr="0029047D" w:rsidSect="0029047D">
      <w:headerReference w:type="default" r:id="rId9"/>
      <w:pgSz w:w="11906" w:h="16838" w:code="9"/>
      <w:pgMar w:top="1134"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1EC8A" w14:textId="77777777" w:rsidR="00C2405D" w:rsidRDefault="00C2405D">
      <w:r>
        <w:separator/>
      </w:r>
    </w:p>
  </w:endnote>
  <w:endnote w:type="continuationSeparator" w:id="0">
    <w:p w14:paraId="6EAE74EE" w14:textId="77777777" w:rsidR="00C2405D" w:rsidRDefault="00C24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20B64" w14:textId="77777777" w:rsidR="00C2405D" w:rsidRDefault="00C2405D">
      <w:r>
        <w:separator/>
      </w:r>
    </w:p>
  </w:footnote>
  <w:footnote w:type="continuationSeparator" w:id="0">
    <w:p w14:paraId="5681C7A3" w14:textId="77777777" w:rsidR="00C2405D" w:rsidRDefault="00C240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7A59E" w14:textId="77777777" w:rsidR="008940B5"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B32"/>
    <w:rsid w:val="00031123"/>
    <w:rsid w:val="00035999"/>
    <w:rsid w:val="00045B32"/>
    <w:rsid w:val="00052899"/>
    <w:rsid w:val="000623A2"/>
    <w:rsid w:val="00070BC6"/>
    <w:rsid w:val="00073871"/>
    <w:rsid w:val="00073B03"/>
    <w:rsid w:val="00084B46"/>
    <w:rsid w:val="000861A0"/>
    <w:rsid w:val="00094AE9"/>
    <w:rsid w:val="000B1E6E"/>
    <w:rsid w:val="000B2E5D"/>
    <w:rsid w:val="000C0515"/>
    <w:rsid w:val="000C5664"/>
    <w:rsid w:val="000D1FB5"/>
    <w:rsid w:val="000E3CEB"/>
    <w:rsid w:val="001111D0"/>
    <w:rsid w:val="00111806"/>
    <w:rsid w:val="001119E9"/>
    <w:rsid w:val="00111FD1"/>
    <w:rsid w:val="001120B5"/>
    <w:rsid w:val="001161B1"/>
    <w:rsid w:val="001214A9"/>
    <w:rsid w:val="00136F51"/>
    <w:rsid w:val="00143064"/>
    <w:rsid w:val="001435BD"/>
    <w:rsid w:val="00155348"/>
    <w:rsid w:val="00163BE7"/>
    <w:rsid w:val="0017295C"/>
    <w:rsid w:val="001949F4"/>
    <w:rsid w:val="001A16EC"/>
    <w:rsid w:val="001A554D"/>
    <w:rsid w:val="001A5FDE"/>
    <w:rsid w:val="001B078F"/>
    <w:rsid w:val="001B4529"/>
    <w:rsid w:val="001C061B"/>
    <w:rsid w:val="001C4F84"/>
    <w:rsid w:val="001F4EE4"/>
    <w:rsid w:val="001F5F97"/>
    <w:rsid w:val="00205D64"/>
    <w:rsid w:val="0021317E"/>
    <w:rsid w:val="00213600"/>
    <w:rsid w:val="0023279D"/>
    <w:rsid w:val="00273802"/>
    <w:rsid w:val="00273D09"/>
    <w:rsid w:val="0029047D"/>
    <w:rsid w:val="0029298E"/>
    <w:rsid w:val="00296A14"/>
    <w:rsid w:val="00296FD6"/>
    <w:rsid w:val="002A1001"/>
    <w:rsid w:val="002B2083"/>
    <w:rsid w:val="002B37ED"/>
    <w:rsid w:val="002B4F1D"/>
    <w:rsid w:val="002E382F"/>
    <w:rsid w:val="002F6D6C"/>
    <w:rsid w:val="002F7F5A"/>
    <w:rsid w:val="00306303"/>
    <w:rsid w:val="003074F7"/>
    <w:rsid w:val="00311FF2"/>
    <w:rsid w:val="0031370D"/>
    <w:rsid w:val="00327ECF"/>
    <w:rsid w:val="003417C9"/>
    <w:rsid w:val="0034755C"/>
    <w:rsid w:val="003509A4"/>
    <w:rsid w:val="00351FA5"/>
    <w:rsid w:val="00362266"/>
    <w:rsid w:val="003717C1"/>
    <w:rsid w:val="00373C69"/>
    <w:rsid w:val="0037502F"/>
    <w:rsid w:val="00375BB8"/>
    <w:rsid w:val="00382E51"/>
    <w:rsid w:val="00384BB2"/>
    <w:rsid w:val="0038535C"/>
    <w:rsid w:val="00387273"/>
    <w:rsid w:val="00393BF6"/>
    <w:rsid w:val="003C5EBE"/>
    <w:rsid w:val="003C7630"/>
    <w:rsid w:val="003D5368"/>
    <w:rsid w:val="003E4878"/>
    <w:rsid w:val="003F7682"/>
    <w:rsid w:val="00407BD6"/>
    <w:rsid w:val="00420A87"/>
    <w:rsid w:val="004240AC"/>
    <w:rsid w:val="00430CB3"/>
    <w:rsid w:val="00434EA7"/>
    <w:rsid w:val="00441BA8"/>
    <w:rsid w:val="0044214E"/>
    <w:rsid w:val="004430C2"/>
    <w:rsid w:val="004447F5"/>
    <w:rsid w:val="004448B6"/>
    <w:rsid w:val="00445976"/>
    <w:rsid w:val="0044782C"/>
    <w:rsid w:val="00452F5E"/>
    <w:rsid w:val="00456453"/>
    <w:rsid w:val="00456F35"/>
    <w:rsid w:val="0048043E"/>
    <w:rsid w:val="004864BE"/>
    <w:rsid w:val="00487F39"/>
    <w:rsid w:val="00493CDF"/>
    <w:rsid w:val="00494AB8"/>
    <w:rsid w:val="004A065C"/>
    <w:rsid w:val="004B5988"/>
    <w:rsid w:val="004C1C3C"/>
    <w:rsid w:val="004D3C12"/>
    <w:rsid w:val="004D57C7"/>
    <w:rsid w:val="004D5940"/>
    <w:rsid w:val="004D5EAD"/>
    <w:rsid w:val="004E56C9"/>
    <w:rsid w:val="004F487E"/>
    <w:rsid w:val="00503C1D"/>
    <w:rsid w:val="0050471D"/>
    <w:rsid w:val="00504FAD"/>
    <w:rsid w:val="00514BBE"/>
    <w:rsid w:val="00516218"/>
    <w:rsid w:val="0051637A"/>
    <w:rsid w:val="00525425"/>
    <w:rsid w:val="0053090E"/>
    <w:rsid w:val="00531A51"/>
    <w:rsid w:val="005351C8"/>
    <w:rsid w:val="00537A69"/>
    <w:rsid w:val="00537CBA"/>
    <w:rsid w:val="0054388E"/>
    <w:rsid w:val="00544ABA"/>
    <w:rsid w:val="00552A2C"/>
    <w:rsid w:val="005571E3"/>
    <w:rsid w:val="005630F4"/>
    <w:rsid w:val="00567275"/>
    <w:rsid w:val="00567C02"/>
    <w:rsid w:val="005706B7"/>
    <w:rsid w:val="0057689E"/>
    <w:rsid w:val="00584232"/>
    <w:rsid w:val="005948F4"/>
    <w:rsid w:val="005973FF"/>
    <w:rsid w:val="005D632F"/>
    <w:rsid w:val="005E62BC"/>
    <w:rsid w:val="005F2C72"/>
    <w:rsid w:val="00600E0C"/>
    <w:rsid w:val="0061145A"/>
    <w:rsid w:val="006133AA"/>
    <w:rsid w:val="00622A74"/>
    <w:rsid w:val="006238DB"/>
    <w:rsid w:val="00634A5B"/>
    <w:rsid w:val="00652D96"/>
    <w:rsid w:val="00670841"/>
    <w:rsid w:val="006749F4"/>
    <w:rsid w:val="00680603"/>
    <w:rsid w:val="00691949"/>
    <w:rsid w:val="00691BC9"/>
    <w:rsid w:val="00692B04"/>
    <w:rsid w:val="00693419"/>
    <w:rsid w:val="006A694E"/>
    <w:rsid w:val="006A70DB"/>
    <w:rsid w:val="006C2310"/>
    <w:rsid w:val="006C6D49"/>
    <w:rsid w:val="006D5354"/>
    <w:rsid w:val="006E1309"/>
    <w:rsid w:val="006E7234"/>
    <w:rsid w:val="006F338A"/>
    <w:rsid w:val="00704012"/>
    <w:rsid w:val="007253B9"/>
    <w:rsid w:val="00733E7D"/>
    <w:rsid w:val="007342F6"/>
    <w:rsid w:val="0074218D"/>
    <w:rsid w:val="00742E35"/>
    <w:rsid w:val="0074707E"/>
    <w:rsid w:val="0075372D"/>
    <w:rsid w:val="007543C5"/>
    <w:rsid w:val="0078021F"/>
    <w:rsid w:val="0078293A"/>
    <w:rsid w:val="00782AA5"/>
    <w:rsid w:val="00786A9F"/>
    <w:rsid w:val="007953F8"/>
    <w:rsid w:val="007A02BF"/>
    <w:rsid w:val="007A6DD8"/>
    <w:rsid w:val="007C1E43"/>
    <w:rsid w:val="007D003E"/>
    <w:rsid w:val="007D6801"/>
    <w:rsid w:val="007E019F"/>
    <w:rsid w:val="007E2940"/>
    <w:rsid w:val="007E3938"/>
    <w:rsid w:val="007E6264"/>
    <w:rsid w:val="00800850"/>
    <w:rsid w:val="008075A1"/>
    <w:rsid w:val="00811F5F"/>
    <w:rsid w:val="00821BDA"/>
    <w:rsid w:val="008224D3"/>
    <w:rsid w:val="00825535"/>
    <w:rsid w:val="00832A00"/>
    <w:rsid w:val="00833D43"/>
    <w:rsid w:val="00836C35"/>
    <w:rsid w:val="00847385"/>
    <w:rsid w:val="00851117"/>
    <w:rsid w:val="008517C7"/>
    <w:rsid w:val="008634A6"/>
    <w:rsid w:val="0087285B"/>
    <w:rsid w:val="00880524"/>
    <w:rsid w:val="00886AF1"/>
    <w:rsid w:val="008C2C18"/>
    <w:rsid w:val="008D4C26"/>
    <w:rsid w:val="008F71B4"/>
    <w:rsid w:val="00915CD3"/>
    <w:rsid w:val="0091746E"/>
    <w:rsid w:val="00924034"/>
    <w:rsid w:val="00933916"/>
    <w:rsid w:val="00933C26"/>
    <w:rsid w:val="0093568E"/>
    <w:rsid w:val="00935F67"/>
    <w:rsid w:val="009434C0"/>
    <w:rsid w:val="009465E6"/>
    <w:rsid w:val="00951433"/>
    <w:rsid w:val="009554AB"/>
    <w:rsid w:val="009630EE"/>
    <w:rsid w:val="00965D71"/>
    <w:rsid w:val="00965EE2"/>
    <w:rsid w:val="009748DA"/>
    <w:rsid w:val="00987EC4"/>
    <w:rsid w:val="00997A42"/>
    <w:rsid w:val="009A0B5E"/>
    <w:rsid w:val="009A6847"/>
    <w:rsid w:val="009A6B60"/>
    <w:rsid w:val="009B037F"/>
    <w:rsid w:val="009B0F76"/>
    <w:rsid w:val="009B498C"/>
    <w:rsid w:val="009D5554"/>
    <w:rsid w:val="009E0E2F"/>
    <w:rsid w:val="009E1CE7"/>
    <w:rsid w:val="009E4185"/>
    <w:rsid w:val="009F23A7"/>
    <w:rsid w:val="009F6353"/>
    <w:rsid w:val="00A2252F"/>
    <w:rsid w:val="00A439CB"/>
    <w:rsid w:val="00A5153B"/>
    <w:rsid w:val="00A54FDB"/>
    <w:rsid w:val="00A61FE3"/>
    <w:rsid w:val="00A65945"/>
    <w:rsid w:val="00A65DD4"/>
    <w:rsid w:val="00A81140"/>
    <w:rsid w:val="00AA6F0B"/>
    <w:rsid w:val="00AB3D34"/>
    <w:rsid w:val="00AC0770"/>
    <w:rsid w:val="00AC13BE"/>
    <w:rsid w:val="00AC509E"/>
    <w:rsid w:val="00AC5AD3"/>
    <w:rsid w:val="00AD3874"/>
    <w:rsid w:val="00AE7DF0"/>
    <w:rsid w:val="00AF7E90"/>
    <w:rsid w:val="00B1335D"/>
    <w:rsid w:val="00B1649F"/>
    <w:rsid w:val="00B2261F"/>
    <w:rsid w:val="00B23168"/>
    <w:rsid w:val="00B23D93"/>
    <w:rsid w:val="00B30996"/>
    <w:rsid w:val="00B40107"/>
    <w:rsid w:val="00B425B6"/>
    <w:rsid w:val="00B464C1"/>
    <w:rsid w:val="00B55177"/>
    <w:rsid w:val="00B56D74"/>
    <w:rsid w:val="00B5769C"/>
    <w:rsid w:val="00B60FEF"/>
    <w:rsid w:val="00B635BD"/>
    <w:rsid w:val="00B87382"/>
    <w:rsid w:val="00B95141"/>
    <w:rsid w:val="00B96D23"/>
    <w:rsid w:val="00B97B03"/>
    <w:rsid w:val="00BA13E9"/>
    <w:rsid w:val="00BA432C"/>
    <w:rsid w:val="00BB0CA2"/>
    <w:rsid w:val="00BC7FED"/>
    <w:rsid w:val="00BD0350"/>
    <w:rsid w:val="00BD2993"/>
    <w:rsid w:val="00BD3055"/>
    <w:rsid w:val="00BD3BB5"/>
    <w:rsid w:val="00BE2C04"/>
    <w:rsid w:val="00BF0D9C"/>
    <w:rsid w:val="00BF273C"/>
    <w:rsid w:val="00C073AC"/>
    <w:rsid w:val="00C1605B"/>
    <w:rsid w:val="00C2405D"/>
    <w:rsid w:val="00C2475F"/>
    <w:rsid w:val="00C250FD"/>
    <w:rsid w:val="00C408E5"/>
    <w:rsid w:val="00C55569"/>
    <w:rsid w:val="00C654EB"/>
    <w:rsid w:val="00C74255"/>
    <w:rsid w:val="00C8283C"/>
    <w:rsid w:val="00C833C5"/>
    <w:rsid w:val="00C85A9C"/>
    <w:rsid w:val="00CA0A72"/>
    <w:rsid w:val="00CB38EF"/>
    <w:rsid w:val="00CB55C0"/>
    <w:rsid w:val="00CD298C"/>
    <w:rsid w:val="00CD7134"/>
    <w:rsid w:val="00CE1FC8"/>
    <w:rsid w:val="00CF1B73"/>
    <w:rsid w:val="00CF3D63"/>
    <w:rsid w:val="00CF5897"/>
    <w:rsid w:val="00CF7711"/>
    <w:rsid w:val="00D05C60"/>
    <w:rsid w:val="00D06237"/>
    <w:rsid w:val="00D15677"/>
    <w:rsid w:val="00D20B2D"/>
    <w:rsid w:val="00D41644"/>
    <w:rsid w:val="00D4492F"/>
    <w:rsid w:val="00D44B5D"/>
    <w:rsid w:val="00D45052"/>
    <w:rsid w:val="00D63974"/>
    <w:rsid w:val="00D65B83"/>
    <w:rsid w:val="00D71B27"/>
    <w:rsid w:val="00D72203"/>
    <w:rsid w:val="00D81573"/>
    <w:rsid w:val="00DA2079"/>
    <w:rsid w:val="00DB31B3"/>
    <w:rsid w:val="00DB45F3"/>
    <w:rsid w:val="00DC2FC1"/>
    <w:rsid w:val="00DD055F"/>
    <w:rsid w:val="00DD1D87"/>
    <w:rsid w:val="00DD5468"/>
    <w:rsid w:val="00DD6F52"/>
    <w:rsid w:val="00DE0275"/>
    <w:rsid w:val="00DE048E"/>
    <w:rsid w:val="00DE0E37"/>
    <w:rsid w:val="00DE504F"/>
    <w:rsid w:val="00DF5D8D"/>
    <w:rsid w:val="00DF71AA"/>
    <w:rsid w:val="00DF756E"/>
    <w:rsid w:val="00E0240B"/>
    <w:rsid w:val="00E0319A"/>
    <w:rsid w:val="00E048E6"/>
    <w:rsid w:val="00E2511F"/>
    <w:rsid w:val="00E32FAF"/>
    <w:rsid w:val="00E4065B"/>
    <w:rsid w:val="00E419E8"/>
    <w:rsid w:val="00E41AED"/>
    <w:rsid w:val="00E60EC7"/>
    <w:rsid w:val="00E638BE"/>
    <w:rsid w:val="00E67A73"/>
    <w:rsid w:val="00E82CED"/>
    <w:rsid w:val="00E95EF1"/>
    <w:rsid w:val="00E97374"/>
    <w:rsid w:val="00EA0F71"/>
    <w:rsid w:val="00EA363F"/>
    <w:rsid w:val="00EA5662"/>
    <w:rsid w:val="00EA73D7"/>
    <w:rsid w:val="00EB2D39"/>
    <w:rsid w:val="00EC738C"/>
    <w:rsid w:val="00ED1BC6"/>
    <w:rsid w:val="00EE0E71"/>
    <w:rsid w:val="00EE164E"/>
    <w:rsid w:val="00EE52B6"/>
    <w:rsid w:val="00F21340"/>
    <w:rsid w:val="00F223C9"/>
    <w:rsid w:val="00F23BF2"/>
    <w:rsid w:val="00F2655B"/>
    <w:rsid w:val="00F33402"/>
    <w:rsid w:val="00F33E0C"/>
    <w:rsid w:val="00F34862"/>
    <w:rsid w:val="00F35BEA"/>
    <w:rsid w:val="00F36A2C"/>
    <w:rsid w:val="00F52FC0"/>
    <w:rsid w:val="00F54631"/>
    <w:rsid w:val="00F576CB"/>
    <w:rsid w:val="00F6578E"/>
    <w:rsid w:val="00F806F8"/>
    <w:rsid w:val="00F90CD8"/>
    <w:rsid w:val="00F94DCE"/>
    <w:rsid w:val="00F95A67"/>
    <w:rsid w:val="00FA0FB7"/>
    <w:rsid w:val="00FA40E8"/>
    <w:rsid w:val="00FA6E31"/>
    <w:rsid w:val="00FB3E9F"/>
    <w:rsid w:val="00FB7CA2"/>
    <w:rsid w:val="00FC57CA"/>
    <w:rsid w:val="00FC798D"/>
    <w:rsid w:val="00FD104A"/>
    <w:rsid w:val="00FD7027"/>
    <w:rsid w:val="00FE2B0E"/>
    <w:rsid w:val="00FE5D8F"/>
    <w:rsid w:val="00FF04E3"/>
    <w:rsid w:val="00FF0735"/>
    <w:rsid w:val="00FF1EA6"/>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497184477">
      <w:bodyDiv w:val="1"/>
      <w:marLeft w:val="0"/>
      <w:marRight w:val="0"/>
      <w:marTop w:val="0"/>
      <w:marBottom w:val="0"/>
      <w:divBdr>
        <w:top w:val="none" w:sz="0" w:space="0" w:color="auto"/>
        <w:left w:val="none" w:sz="0" w:space="0" w:color="auto"/>
        <w:bottom w:val="none" w:sz="0" w:space="0" w:color="auto"/>
        <w:right w:val="none" w:sz="0" w:space="0" w:color="auto"/>
      </w:divBdr>
    </w:div>
    <w:div w:id="1587616438">
      <w:bodyDiv w:val="1"/>
      <w:marLeft w:val="0"/>
      <w:marRight w:val="0"/>
      <w:marTop w:val="0"/>
      <w:marBottom w:val="0"/>
      <w:divBdr>
        <w:top w:val="none" w:sz="0" w:space="0" w:color="auto"/>
        <w:left w:val="none" w:sz="0" w:space="0" w:color="auto"/>
        <w:bottom w:val="none" w:sz="0" w:space="0" w:color="auto"/>
        <w:right w:val="none" w:sz="0" w:space="0" w:color="auto"/>
      </w:divBdr>
    </w:div>
    <w:div w:id="2141801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4739</Words>
  <Characters>2702</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Taryba</cp:lastModifiedBy>
  <cp:revision>2</cp:revision>
  <cp:lastPrinted>2021-07-21T05:45:00Z</cp:lastPrinted>
  <dcterms:created xsi:type="dcterms:W3CDTF">2022-01-20T10:28:00Z</dcterms:created>
  <dcterms:modified xsi:type="dcterms:W3CDTF">2022-01-20T10:28:00Z</dcterms:modified>
</cp:coreProperties>
</file>